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10D" w:rsidRPr="00DD510D" w:rsidRDefault="00DD510D" w:rsidP="00DD510D">
      <w:pPr>
        <w:tabs>
          <w:tab w:val="left" w:pos="0"/>
        </w:tabs>
        <w:spacing w:after="200" w:line="276" w:lineRule="auto"/>
        <w:ind w:hanging="500"/>
        <w:jc w:val="center"/>
        <w:rPr>
          <w:rFonts w:ascii="Calibri" w:eastAsia="Calibri" w:hAnsi="Calibri" w:cs="Times New Roman"/>
          <w:sz w:val="32"/>
          <w:szCs w:val="32"/>
          <w:lang w:val="tt-RU"/>
        </w:rPr>
      </w:pPr>
      <w:r w:rsidRPr="00DD51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Краткая презентация программы.</w:t>
      </w:r>
    </w:p>
    <w:p w:rsidR="00DD510D" w:rsidRPr="00DD510D" w:rsidRDefault="00DD510D" w:rsidP="00DD510D">
      <w:pPr>
        <w:tabs>
          <w:tab w:val="left" w:pos="0"/>
        </w:tabs>
        <w:spacing w:after="0" w:line="232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определяет:</w:t>
      </w:r>
    </w:p>
    <w:p w:rsidR="00DD510D" w:rsidRPr="00DD510D" w:rsidRDefault="00DD510D" w:rsidP="00DD510D">
      <w:pPr>
        <w:tabs>
          <w:tab w:val="left" w:pos="0"/>
        </w:tabs>
        <w:spacing w:after="0" w:line="1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D510D" w:rsidRPr="00DD510D" w:rsidRDefault="00DD510D" w:rsidP="00DD510D">
      <w:pPr>
        <w:tabs>
          <w:tab w:val="left" w:pos="0"/>
        </w:tabs>
        <w:spacing w:after="0" w:line="232" w:lineRule="auto"/>
        <w:ind w:right="5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-Специфику организации </w:t>
      </w:r>
      <w:proofErr w:type="spellStart"/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–образовательного процесса с </w:t>
      </w:r>
      <w:proofErr w:type="spellStart"/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>учѐтом</w:t>
      </w:r>
      <w:proofErr w:type="spellEnd"/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ФГОС к дошкольному образованию.</w:t>
      </w:r>
    </w:p>
    <w:p w:rsidR="00DD510D" w:rsidRPr="00DD510D" w:rsidRDefault="00DD510D" w:rsidP="00DD510D">
      <w:pPr>
        <w:tabs>
          <w:tab w:val="left" w:pos="0"/>
        </w:tabs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D510D" w:rsidRPr="00DD510D" w:rsidRDefault="00DD510D" w:rsidP="00DD510D">
      <w:pPr>
        <w:tabs>
          <w:tab w:val="left" w:pos="0"/>
        </w:tabs>
        <w:spacing w:after="0" w:line="235" w:lineRule="auto"/>
        <w:ind w:right="3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Разработана на основе примерной общеобразовательной программы дошкольного образования «От рождения до школы», под ред. Н. Е. </w:t>
      </w:r>
      <w:proofErr w:type="spellStart"/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>, Т. С. Комаровой, М. А. Васильевой, 2014 г.</w:t>
      </w:r>
    </w:p>
    <w:p w:rsidR="00DD510D" w:rsidRPr="00DD510D" w:rsidRDefault="00DD510D" w:rsidP="00DD510D">
      <w:pPr>
        <w:tabs>
          <w:tab w:val="left" w:pos="0"/>
        </w:tabs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D510D" w:rsidRPr="00DD510D" w:rsidRDefault="006616D8" w:rsidP="00DD510D">
      <w:pPr>
        <w:tabs>
          <w:tab w:val="left" w:pos="0"/>
        </w:tabs>
        <w:spacing w:after="0" w:line="235" w:lineRule="auto"/>
        <w:ind w:right="1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МБДОУ «Аккош</w:t>
      </w:r>
      <w:bookmarkStart w:id="0" w:name="_GoBack"/>
      <w:bookmarkEnd w:id="0"/>
      <w:r w:rsidR="00DD510D"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рассчитана на детей в возрасте от 2 месяцев до 8 лет с учетом возрастных и индивидуальных особенностей при наличии соответствующих условий. (ст. 67 Закона РФ «Об образовании»). В группах обеспечивается развитие личности, мотивации и способностей детей в различных видах деятельности и охватывает следующие структурные единицы, представляющие </w:t>
      </w:r>
      <w:proofErr w:type="spellStart"/>
      <w:r w:rsidR="00DD510D"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определѐнные</w:t>
      </w:r>
      <w:proofErr w:type="spellEnd"/>
      <w:r w:rsidR="00DD510D"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направления развития и образования детей (далее образовательные области):</w:t>
      </w:r>
    </w:p>
    <w:p w:rsidR="00DD510D" w:rsidRPr="00DD510D" w:rsidRDefault="00DD510D" w:rsidP="00DD510D">
      <w:pPr>
        <w:tabs>
          <w:tab w:val="left" w:pos="0"/>
        </w:tabs>
        <w:spacing w:after="0" w:line="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D510D" w:rsidRPr="00DD510D" w:rsidRDefault="00DD510D" w:rsidP="00DD510D">
      <w:pPr>
        <w:numPr>
          <w:ilvl w:val="0"/>
          <w:numId w:val="1"/>
        </w:numPr>
        <w:tabs>
          <w:tab w:val="left" w:pos="0"/>
          <w:tab w:val="left" w:pos="9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социально-коммуникативное развитие;</w:t>
      </w:r>
    </w:p>
    <w:p w:rsidR="00DD510D" w:rsidRPr="00DD510D" w:rsidRDefault="00DD510D" w:rsidP="00DD510D">
      <w:pPr>
        <w:numPr>
          <w:ilvl w:val="0"/>
          <w:numId w:val="1"/>
        </w:numPr>
        <w:tabs>
          <w:tab w:val="left" w:pos="0"/>
          <w:tab w:val="left" w:pos="9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познавательное развитие;</w:t>
      </w:r>
    </w:p>
    <w:p w:rsidR="00DD510D" w:rsidRPr="00DD510D" w:rsidRDefault="00DD510D" w:rsidP="00DD510D">
      <w:pPr>
        <w:numPr>
          <w:ilvl w:val="0"/>
          <w:numId w:val="1"/>
        </w:numPr>
        <w:tabs>
          <w:tab w:val="left" w:pos="0"/>
          <w:tab w:val="left" w:pos="9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речевое развитие;</w:t>
      </w:r>
    </w:p>
    <w:p w:rsidR="00DD510D" w:rsidRPr="00DD510D" w:rsidRDefault="00DD510D" w:rsidP="00DD510D">
      <w:pPr>
        <w:numPr>
          <w:ilvl w:val="0"/>
          <w:numId w:val="1"/>
        </w:numPr>
        <w:tabs>
          <w:tab w:val="left" w:pos="0"/>
          <w:tab w:val="left" w:pos="9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художественно-эстетическое развитие;</w:t>
      </w:r>
    </w:p>
    <w:p w:rsidR="00DD510D" w:rsidRPr="00DD510D" w:rsidRDefault="00DD510D" w:rsidP="00DD510D">
      <w:pPr>
        <w:numPr>
          <w:ilvl w:val="0"/>
          <w:numId w:val="1"/>
        </w:numPr>
        <w:tabs>
          <w:tab w:val="left" w:pos="0"/>
          <w:tab w:val="left" w:pos="9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развитие.</w:t>
      </w:r>
    </w:p>
    <w:p w:rsidR="00DD510D" w:rsidRPr="00DD510D" w:rsidRDefault="00DD510D" w:rsidP="00DD510D">
      <w:pPr>
        <w:tabs>
          <w:tab w:val="left" w:pos="0"/>
        </w:tabs>
        <w:spacing w:after="0" w:line="1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D510D" w:rsidRPr="00DD510D" w:rsidRDefault="00DD510D" w:rsidP="00DD510D">
      <w:pPr>
        <w:tabs>
          <w:tab w:val="left" w:pos="0"/>
        </w:tabs>
        <w:spacing w:after="0" w:line="235" w:lineRule="auto"/>
        <w:ind w:right="1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включает </w:t>
      </w:r>
      <w:r w:rsidRPr="00DD51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обязательную часть и часть,</w:t>
      </w:r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51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формируемую участниками</w:t>
      </w:r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51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образовательных отношений</w:t>
      </w:r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D51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 части являются взаимодополняющими и </w:t>
      </w:r>
      <w:proofErr w:type="spellStart"/>
      <w:proofErr w:type="gramStart"/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необходи-мыми</w:t>
      </w:r>
      <w:proofErr w:type="spellEnd"/>
      <w:proofErr w:type="gramEnd"/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точки зрения реализации требований Федерального государственного </w:t>
      </w:r>
      <w:proofErr w:type="spellStart"/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</w:t>
      </w:r>
      <w:proofErr w:type="spellEnd"/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>-тельного стандарта дошкольного образования (далее – ФГОС ДО).</w:t>
      </w:r>
    </w:p>
    <w:p w:rsidR="00DD510D" w:rsidRPr="00DD510D" w:rsidRDefault="00DD510D" w:rsidP="00DD510D">
      <w:pPr>
        <w:tabs>
          <w:tab w:val="left" w:pos="0"/>
        </w:tabs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D510D" w:rsidRPr="00DD510D" w:rsidRDefault="00DD510D" w:rsidP="00DD510D">
      <w:pPr>
        <w:numPr>
          <w:ilvl w:val="0"/>
          <w:numId w:val="2"/>
        </w:numPr>
        <w:tabs>
          <w:tab w:val="left" w:pos="0"/>
          <w:tab w:val="left" w:pos="1109"/>
        </w:tabs>
        <w:spacing w:after="0" w:line="235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части Программы, </w:t>
      </w:r>
      <w:r w:rsidRPr="00DD51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формируемой участниками образовательных отношений</w:t>
      </w:r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представлены выбранные участниками образовательных отношений парциальные </w:t>
      </w:r>
      <w:proofErr w:type="gramStart"/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про-граммы</w:t>
      </w:r>
      <w:proofErr w:type="gramEnd"/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методики, формы организации образовательной работы.</w:t>
      </w:r>
    </w:p>
    <w:p w:rsidR="00DD510D" w:rsidRPr="00DD510D" w:rsidRDefault="00DD510D" w:rsidP="00DD510D">
      <w:pPr>
        <w:tabs>
          <w:tab w:val="left" w:pos="0"/>
        </w:tabs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10D" w:rsidRPr="00DD510D" w:rsidRDefault="00DD510D" w:rsidP="00DD510D">
      <w:pPr>
        <w:tabs>
          <w:tab w:val="left" w:pos="0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ООП ДОУ направлена на разностороннее развитие детей дошкольного возраста с </w:t>
      </w:r>
      <w:proofErr w:type="spellStart"/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>учѐтом</w:t>
      </w:r>
      <w:proofErr w:type="spellEnd"/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возрастных и индивидуальных особенностей, в том числе достижение детьми.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специфических для детей дошкольного возраста видов деятельности.</w:t>
      </w:r>
    </w:p>
    <w:p w:rsidR="00DD510D" w:rsidRPr="00DD510D" w:rsidRDefault="00DD510D" w:rsidP="00DD510D">
      <w:pPr>
        <w:tabs>
          <w:tab w:val="left" w:pos="0"/>
        </w:tabs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D510D" w:rsidRPr="00DD510D" w:rsidRDefault="00DD510D" w:rsidP="00DD510D">
      <w:pPr>
        <w:tabs>
          <w:tab w:val="left" w:pos="0"/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>1.2</w:t>
      </w:r>
      <w:r w:rsidRPr="00DD510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 задачи программы</w:t>
      </w:r>
    </w:p>
    <w:p w:rsidR="00DD510D" w:rsidRPr="00DD510D" w:rsidRDefault="00DD510D" w:rsidP="00DD510D">
      <w:pPr>
        <w:tabs>
          <w:tab w:val="left" w:pos="0"/>
        </w:tabs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D510D" w:rsidRPr="00DD510D" w:rsidRDefault="00DD510D" w:rsidP="00DD510D">
      <w:pPr>
        <w:tabs>
          <w:tab w:val="left" w:pos="0"/>
        </w:tabs>
        <w:spacing w:after="0" w:line="237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 определение организации </w:t>
      </w:r>
      <w:proofErr w:type="spellStart"/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-образовательного процесса Учреждения, обеспечение построения </w:t>
      </w:r>
      <w:proofErr w:type="gramStart"/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целостного педагогического процесса</w:t>
      </w:r>
      <w:proofErr w:type="gramEnd"/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направленного на полноценное всестороннее развитие </w:t>
      </w:r>
      <w:proofErr w:type="spellStart"/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ребѐнка</w:t>
      </w:r>
      <w:proofErr w:type="spellEnd"/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физическое, социально-личностное, познавательно-речевое, художественно-эстетическое во взаимосвязи, с </w:t>
      </w:r>
      <w:proofErr w:type="spellStart"/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>учѐтом</w:t>
      </w:r>
      <w:proofErr w:type="spellEnd"/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возрастных и индивидуальных особенностей, создание условий для планирования, организации и управления образовательным процессом.</w:t>
      </w:r>
    </w:p>
    <w:p w:rsidR="00DD510D" w:rsidRPr="00DD510D" w:rsidRDefault="00DD510D" w:rsidP="00DD510D">
      <w:pPr>
        <w:tabs>
          <w:tab w:val="left" w:pos="0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 цели реализуются в процессе разнообразных видов деятельности: игровой, коммуникативной, трудовой, познавательно-исследовательской, продуктивной, </w:t>
      </w:r>
      <w:proofErr w:type="gramStart"/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музы-</w:t>
      </w:r>
      <w:proofErr w:type="spellStart"/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кально</w:t>
      </w:r>
      <w:proofErr w:type="spellEnd"/>
      <w:proofErr w:type="gramEnd"/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>-художественной, чтения.</w:t>
      </w:r>
    </w:p>
    <w:p w:rsidR="00DD510D" w:rsidRPr="00DD510D" w:rsidRDefault="00DD510D" w:rsidP="00DD510D">
      <w:pPr>
        <w:tabs>
          <w:tab w:val="left" w:pos="0"/>
        </w:tabs>
        <w:spacing w:after="0" w:line="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D510D" w:rsidRPr="00DD510D" w:rsidRDefault="00DD510D" w:rsidP="00DD510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D51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Структура основной образовательной программы</w:t>
      </w:r>
    </w:p>
    <w:p w:rsidR="00DD510D" w:rsidRPr="00DD510D" w:rsidRDefault="00DD510D" w:rsidP="00DD510D">
      <w:pPr>
        <w:tabs>
          <w:tab w:val="left" w:pos="0"/>
        </w:tabs>
        <w:spacing w:after="0" w:line="232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>ООП ДО в соответствии с требованиями ФГОС ДО включает три основных раздела</w:t>
      </w:r>
    </w:p>
    <w:p w:rsidR="00DD510D" w:rsidRPr="00DD510D" w:rsidRDefault="00DD510D" w:rsidP="00DD510D">
      <w:pPr>
        <w:tabs>
          <w:tab w:val="left" w:pos="0"/>
        </w:tabs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D510D" w:rsidRPr="00DD510D" w:rsidRDefault="00DD510D" w:rsidP="00DD510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>-целевой,</w:t>
      </w:r>
    </w:p>
    <w:p w:rsidR="00DD510D" w:rsidRPr="00DD510D" w:rsidRDefault="00DD510D" w:rsidP="00DD510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-содержательный,</w:t>
      </w:r>
    </w:p>
    <w:p w:rsidR="00DD510D" w:rsidRPr="00DD510D" w:rsidRDefault="00DD510D" w:rsidP="00DD510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-организационный.</w:t>
      </w:r>
    </w:p>
    <w:p w:rsidR="00DD510D" w:rsidRPr="00DD510D" w:rsidRDefault="00DD510D" w:rsidP="00DD510D">
      <w:pPr>
        <w:tabs>
          <w:tab w:val="left" w:pos="0"/>
        </w:tabs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D510D" w:rsidRPr="00DD510D" w:rsidRDefault="00DD510D" w:rsidP="00DD510D">
      <w:pPr>
        <w:tabs>
          <w:tab w:val="left" w:pos="0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из трех основных разделов ООП ДО включает </w:t>
      </w:r>
      <w:r w:rsidRPr="00DD51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обязательную часть и</w:t>
      </w:r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51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часть, формируемую участниками образовательных отношений</w:t>
      </w:r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D51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которой отражаются специфика организации и приоритетные направления работы</w:t>
      </w:r>
      <w:proofErr w:type="gramStart"/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которые дополняют друг друга и прописываются как целостный документ, представляющий образовательную деятельность дошкольной образовательной организации.</w:t>
      </w:r>
    </w:p>
    <w:p w:rsidR="00DD510D" w:rsidRPr="00DD510D" w:rsidRDefault="00DD510D" w:rsidP="00DD510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D510D" w:rsidRPr="00DD510D" w:rsidRDefault="00DD510D" w:rsidP="00DD510D">
      <w:pPr>
        <w:tabs>
          <w:tab w:val="left" w:pos="0"/>
        </w:tabs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D51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1.Целевой раздел</w:t>
      </w:r>
    </w:p>
    <w:p w:rsidR="00DD510D" w:rsidRPr="00DD510D" w:rsidRDefault="00DD510D" w:rsidP="00DD510D">
      <w:pPr>
        <w:tabs>
          <w:tab w:val="left" w:pos="0"/>
        </w:tabs>
        <w:spacing w:after="0" w:line="232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D51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D510D" w:rsidRPr="00DD510D" w:rsidRDefault="00DD510D" w:rsidP="00DD510D">
      <w:pPr>
        <w:tabs>
          <w:tab w:val="left" w:pos="0"/>
        </w:tabs>
        <w:spacing w:after="0" w:line="1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D510D" w:rsidRPr="00DD510D" w:rsidRDefault="00DD510D" w:rsidP="00DD510D">
      <w:pPr>
        <w:numPr>
          <w:ilvl w:val="0"/>
          <w:numId w:val="3"/>
        </w:numPr>
        <w:tabs>
          <w:tab w:val="left" w:pos="0"/>
          <w:tab w:val="left" w:pos="998"/>
        </w:tabs>
        <w:spacing w:after="0" w:line="247" w:lineRule="auto"/>
        <w:ind w:right="466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D510D">
        <w:rPr>
          <w:rFonts w:ascii="Times New Roman" w:eastAsia="Times New Roman" w:hAnsi="Times New Roman" w:cs="Times New Roman"/>
          <w:sz w:val="23"/>
          <w:szCs w:val="23"/>
          <w:lang w:eastAsia="ru-RU"/>
        </w:rPr>
        <w:t>пояснительной записке раскрываются: - цели и задачи реализации ООП ДО;</w:t>
      </w:r>
    </w:p>
    <w:p w:rsidR="00DD510D" w:rsidRPr="00DD510D" w:rsidRDefault="00DD510D" w:rsidP="00DD510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принципы и подходы к формированию ООП ДО;</w:t>
      </w:r>
    </w:p>
    <w:p w:rsidR="00DD510D" w:rsidRPr="00DD510D" w:rsidRDefault="00DD510D" w:rsidP="00DD510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DD510D" w:rsidRPr="00DD510D">
          <w:pgSz w:w="11900" w:h="16838"/>
          <w:pgMar w:top="567" w:right="706" w:bottom="430" w:left="1440" w:header="0" w:footer="0" w:gutter="0"/>
          <w:cols w:space="720"/>
        </w:sectPr>
      </w:pPr>
    </w:p>
    <w:p w:rsidR="00DD510D" w:rsidRPr="00DD510D" w:rsidRDefault="00DD510D" w:rsidP="00DD510D">
      <w:pPr>
        <w:tabs>
          <w:tab w:val="left" w:pos="0"/>
        </w:tabs>
        <w:spacing w:after="0" w:line="1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D510D" w:rsidRPr="00DD510D" w:rsidRDefault="00DD510D" w:rsidP="00DD510D">
      <w:pPr>
        <w:tabs>
          <w:tab w:val="left" w:pos="0"/>
        </w:tabs>
        <w:spacing w:after="0" w:line="12" w:lineRule="exac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DD510D" w:rsidRPr="00DD510D" w:rsidRDefault="00DD510D" w:rsidP="00DD510D">
      <w:pPr>
        <w:tabs>
          <w:tab w:val="left" w:pos="0"/>
        </w:tabs>
        <w:spacing w:after="0" w:line="232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характеристика особенностей развития детей раннего и дошкольного возраста. Подраздел «Цели и задачи» в обязательной части ООП ДО соответствует целям и задачам примерной программы, которые дополняются и конкретизируются целями и задачами, связанными с видовым своеобразием ДОУ, наличием приоритетных направлений деятельности, спецификой национальных, этнокультурных, демографических, климатических и иных условий, в которых осуществляется образовательная деятельность.</w:t>
      </w:r>
    </w:p>
    <w:p w:rsidR="00DD510D" w:rsidRPr="00DD510D" w:rsidRDefault="00DD510D" w:rsidP="00DD510D">
      <w:pPr>
        <w:tabs>
          <w:tab w:val="left" w:pos="0"/>
        </w:tabs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D510D" w:rsidRPr="00DD510D" w:rsidRDefault="00DD510D" w:rsidP="00DD510D">
      <w:pPr>
        <w:tabs>
          <w:tab w:val="left" w:pos="0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Подраздел «Принципы и подходы к формированию ООП ДО» содержит указание на используемые примерную и </w:t>
      </w:r>
      <w:proofErr w:type="gramStart"/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парциальные образовательные программы</w:t>
      </w:r>
      <w:proofErr w:type="gramEnd"/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принципы, по которым формируется ООП.</w:t>
      </w:r>
    </w:p>
    <w:p w:rsidR="00DD510D" w:rsidRPr="00DD510D" w:rsidRDefault="00DD510D" w:rsidP="00DD510D">
      <w:pPr>
        <w:tabs>
          <w:tab w:val="left" w:pos="0"/>
        </w:tabs>
        <w:spacing w:after="0" w:line="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D510D" w:rsidRPr="00DD510D" w:rsidRDefault="00DD510D" w:rsidP="00DD510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D51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 освоения ООП ДО.</w:t>
      </w:r>
    </w:p>
    <w:p w:rsidR="00DD510D" w:rsidRPr="00DD510D" w:rsidRDefault="00DD510D" w:rsidP="00DD510D">
      <w:pPr>
        <w:tabs>
          <w:tab w:val="left" w:pos="0"/>
        </w:tabs>
        <w:spacing w:after="0" w:line="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D510D" w:rsidRPr="00DD510D" w:rsidRDefault="00DD510D" w:rsidP="00DD510D">
      <w:pPr>
        <w:tabs>
          <w:tab w:val="left" w:pos="0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 часть ООП ДО составлена на основе соответствующего раздела примерной </w:t>
      </w:r>
      <w:proofErr w:type="gramStart"/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про-граммы</w:t>
      </w:r>
      <w:proofErr w:type="gramEnd"/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«От рождения до школы» (обязательная часть) и дополнена описанием планируемых результатов в части, формируемой участниками образовательных отношений (это результаты работы по приоритетным направлениям).</w:t>
      </w:r>
    </w:p>
    <w:p w:rsidR="00DD510D" w:rsidRPr="00DD510D" w:rsidRDefault="00DD510D" w:rsidP="00DD510D">
      <w:pPr>
        <w:tabs>
          <w:tab w:val="left" w:pos="0"/>
        </w:tabs>
        <w:spacing w:after="0" w:line="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D510D" w:rsidRPr="00DD510D" w:rsidRDefault="00DD510D" w:rsidP="00DD510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D51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2.Содержательный раздел.</w:t>
      </w:r>
    </w:p>
    <w:p w:rsidR="00DD510D" w:rsidRPr="00DD510D" w:rsidRDefault="00DD510D" w:rsidP="00DD510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D51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Формы, способы, методы и средства реализации ООП ДО.</w:t>
      </w:r>
    </w:p>
    <w:p w:rsidR="00DD510D" w:rsidRPr="00DD510D" w:rsidRDefault="00DD510D" w:rsidP="00DD510D">
      <w:pPr>
        <w:tabs>
          <w:tab w:val="left" w:pos="0"/>
        </w:tabs>
        <w:spacing w:after="0" w:line="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D510D" w:rsidRPr="00DD510D" w:rsidRDefault="00DD510D" w:rsidP="00DD510D">
      <w:pPr>
        <w:tabs>
          <w:tab w:val="left" w:pos="0"/>
        </w:tabs>
        <w:spacing w:after="0" w:line="232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формами совместной деятельности педагогов и родителей по реализации основной образовательной программы являются следующие:</w:t>
      </w:r>
    </w:p>
    <w:p w:rsidR="00DD510D" w:rsidRPr="00DD510D" w:rsidRDefault="00DD510D" w:rsidP="00DD510D">
      <w:pPr>
        <w:tabs>
          <w:tab w:val="left" w:pos="0"/>
        </w:tabs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D510D" w:rsidRPr="00DD510D" w:rsidRDefault="00DD510D" w:rsidP="00DD510D">
      <w:pPr>
        <w:numPr>
          <w:ilvl w:val="1"/>
          <w:numId w:val="4"/>
        </w:numPr>
        <w:tabs>
          <w:tab w:val="left" w:pos="0"/>
          <w:tab w:val="left" w:pos="1247"/>
        </w:tabs>
        <w:spacing w:after="0" w:line="232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и проведение совместных праздников и досугов, предполагающие совместные выступления детей и родителей, участие в конкурсах;</w:t>
      </w:r>
    </w:p>
    <w:p w:rsidR="00DD510D" w:rsidRPr="00DD510D" w:rsidRDefault="00DD510D" w:rsidP="00DD510D">
      <w:pPr>
        <w:tabs>
          <w:tab w:val="left" w:pos="0"/>
        </w:tabs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10D" w:rsidRPr="00DD510D" w:rsidRDefault="00DD510D" w:rsidP="00DD510D">
      <w:pPr>
        <w:numPr>
          <w:ilvl w:val="0"/>
          <w:numId w:val="4"/>
        </w:numPr>
        <w:tabs>
          <w:tab w:val="left" w:pos="0"/>
          <w:tab w:val="left" w:pos="986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разнообразных встреч с родителями и представителями старшего </w:t>
      </w:r>
      <w:proofErr w:type="spellStart"/>
      <w:proofErr w:type="gramStart"/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поко-ления</w:t>
      </w:r>
      <w:proofErr w:type="spellEnd"/>
      <w:proofErr w:type="gramEnd"/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>; - привлечение родителей к участию в детских познавательно-исследовательских и творческих проектах.</w:t>
      </w:r>
    </w:p>
    <w:p w:rsidR="00DD510D" w:rsidRPr="00DD510D" w:rsidRDefault="00DD510D" w:rsidP="00DD510D">
      <w:pPr>
        <w:tabs>
          <w:tab w:val="left" w:pos="0"/>
        </w:tabs>
        <w:spacing w:after="0" w:line="9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D510D" w:rsidRPr="00DD510D" w:rsidRDefault="00DD510D" w:rsidP="00DD510D">
      <w:pPr>
        <w:tabs>
          <w:tab w:val="left" w:pos="0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раздел ООП ДО выстроен на основе Примерной программы «От рождения до школы» (обязательная часть) и дополнен материалами, направленными на реализацию части, формируемой участниками образовательных отношений.</w:t>
      </w:r>
    </w:p>
    <w:p w:rsidR="00DD510D" w:rsidRPr="00DD510D" w:rsidRDefault="00DD510D" w:rsidP="00DD510D">
      <w:pPr>
        <w:tabs>
          <w:tab w:val="left" w:pos="0"/>
        </w:tabs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D510D" w:rsidRPr="00DD510D" w:rsidRDefault="00DD510D" w:rsidP="00DD510D">
      <w:pPr>
        <w:numPr>
          <w:ilvl w:val="0"/>
          <w:numId w:val="5"/>
        </w:numPr>
        <w:tabs>
          <w:tab w:val="left" w:pos="0"/>
          <w:tab w:val="left" w:pos="124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51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части, формируемой участниками образовательных отношений</w:t>
      </w:r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D51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представлены выбранные и/или парциальные программы, направленные на развитие детей в одной или нескольких образовательных областях, видах деятельности и/или культурных практиках, а также методики и формы организации образовательной работы.</w:t>
      </w:r>
    </w:p>
    <w:p w:rsidR="00DD510D" w:rsidRPr="00DD510D" w:rsidRDefault="00DD510D" w:rsidP="00DD510D">
      <w:pPr>
        <w:tabs>
          <w:tab w:val="left" w:pos="0"/>
        </w:tabs>
        <w:spacing w:after="0" w:line="13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D510D" w:rsidRPr="00DD510D" w:rsidRDefault="00DD510D" w:rsidP="00DD510D">
      <w:pPr>
        <w:tabs>
          <w:tab w:val="left" w:pos="0"/>
          <w:tab w:val="left" w:pos="1221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ФГОС ДО, данная часть ООП ДО учитывает образовательные потребности, интересы и мотивы детей, членов их семей и педагогов и ориентирована на:</w:t>
      </w:r>
    </w:p>
    <w:p w:rsidR="00DD510D" w:rsidRPr="00DD510D" w:rsidRDefault="00DD510D" w:rsidP="00DD510D">
      <w:pPr>
        <w:tabs>
          <w:tab w:val="left" w:pos="0"/>
        </w:tabs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10D" w:rsidRPr="00DD510D" w:rsidRDefault="00DD510D" w:rsidP="00DD510D">
      <w:pPr>
        <w:tabs>
          <w:tab w:val="left" w:pos="0"/>
        </w:tabs>
        <w:spacing w:after="0" w:line="232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>-специфику национальных, социокультурных и иных условий, в которых осуществляется образовательная деятельность;</w:t>
      </w:r>
    </w:p>
    <w:p w:rsidR="00DD510D" w:rsidRPr="00DD510D" w:rsidRDefault="00DD510D" w:rsidP="00DD510D">
      <w:pPr>
        <w:tabs>
          <w:tab w:val="left" w:pos="0"/>
        </w:tabs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10D" w:rsidRPr="00DD510D" w:rsidRDefault="00DD510D" w:rsidP="00DD510D">
      <w:pPr>
        <w:tabs>
          <w:tab w:val="left" w:pos="0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выбор парциальных образовательных программ и форм организации работы с детьми, которые соответствуют потребностям и интересам детей, а также возможностям педагогического коллектива;</w:t>
      </w:r>
    </w:p>
    <w:p w:rsidR="00DD510D" w:rsidRPr="00DD510D" w:rsidRDefault="00DD510D" w:rsidP="00DD510D">
      <w:pPr>
        <w:tabs>
          <w:tab w:val="left" w:pos="0"/>
        </w:tabs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10D" w:rsidRPr="00DD510D" w:rsidRDefault="00DD510D" w:rsidP="00DD510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сложившиеся традиции организации и групп.</w:t>
      </w:r>
    </w:p>
    <w:p w:rsidR="00DD510D" w:rsidRPr="00DD510D" w:rsidRDefault="00DD510D" w:rsidP="00DD510D">
      <w:pPr>
        <w:tabs>
          <w:tab w:val="left" w:pos="0"/>
        </w:tabs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10D" w:rsidRPr="00DD510D" w:rsidRDefault="00DD510D" w:rsidP="00DD510D">
      <w:pPr>
        <w:numPr>
          <w:ilvl w:val="0"/>
          <w:numId w:val="5"/>
        </w:numPr>
        <w:tabs>
          <w:tab w:val="left" w:pos="0"/>
        </w:tabs>
        <w:spacing w:after="0" w:line="235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51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части, формируемой участниками образовательных отношений</w:t>
      </w:r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D51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</w:t>
      </w:r>
      <w:r w:rsidRPr="00DD51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по УМК и ЭРС, которые расширяют и углубляют основное образовательное содержание и позволяют удовлетворить разнообразные образовательные потребности современной семьи и избирательные интересы дошкольников, реализовать развивающий потенциал регионального компонента.</w:t>
      </w:r>
    </w:p>
    <w:p w:rsidR="00DD510D" w:rsidRPr="00DD510D" w:rsidRDefault="00DD510D" w:rsidP="00DD510D">
      <w:pPr>
        <w:tabs>
          <w:tab w:val="left" w:pos="0"/>
        </w:tabs>
        <w:spacing w:after="0" w:line="1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D510D" w:rsidRPr="00DD510D" w:rsidRDefault="00DD510D" w:rsidP="00DD510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D51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3.Организационный раздел.</w:t>
      </w:r>
    </w:p>
    <w:p w:rsidR="00DD510D" w:rsidRPr="00DD510D" w:rsidRDefault="00DD510D" w:rsidP="00DD510D">
      <w:pPr>
        <w:tabs>
          <w:tab w:val="left" w:pos="0"/>
        </w:tabs>
        <w:spacing w:after="0" w:line="232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Организационный раздел дает представление о том, в каких условиях реализуется</w:t>
      </w:r>
    </w:p>
    <w:p w:rsidR="00DD510D" w:rsidRPr="00DD510D" w:rsidRDefault="00DD510D" w:rsidP="00DD510D">
      <w:pPr>
        <w:tabs>
          <w:tab w:val="left" w:pos="0"/>
        </w:tabs>
        <w:spacing w:after="0" w:line="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D510D" w:rsidRPr="00DD510D" w:rsidRDefault="00DD510D" w:rsidP="00DD510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>ООП ДО.</w:t>
      </w:r>
    </w:p>
    <w:p w:rsidR="00DD510D" w:rsidRPr="00DD510D" w:rsidRDefault="00DD510D" w:rsidP="00DD510D">
      <w:pPr>
        <w:tabs>
          <w:tab w:val="left" w:pos="0"/>
        </w:tabs>
        <w:spacing w:after="0" w:line="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D510D" w:rsidRPr="00DD510D" w:rsidRDefault="00DD510D" w:rsidP="00DD510D">
      <w:pPr>
        <w:tabs>
          <w:tab w:val="left" w:pos="0"/>
          <w:tab w:val="left" w:pos="1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51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этом разделе представлены:</w:t>
      </w:r>
    </w:p>
    <w:p w:rsidR="00DD510D" w:rsidRPr="00DD510D" w:rsidRDefault="00DD510D" w:rsidP="00DD510D">
      <w:pPr>
        <w:numPr>
          <w:ilvl w:val="0"/>
          <w:numId w:val="6"/>
        </w:numPr>
        <w:tabs>
          <w:tab w:val="left" w:pos="0"/>
          <w:tab w:val="left" w:pos="680"/>
        </w:tabs>
        <w:spacing w:after="0" w:line="232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материально-технического обеспечения Программы;</w:t>
      </w:r>
    </w:p>
    <w:p w:rsidR="00DD510D" w:rsidRPr="00DD510D" w:rsidRDefault="00DD510D" w:rsidP="00DD510D">
      <w:pPr>
        <w:numPr>
          <w:ilvl w:val="0"/>
          <w:numId w:val="6"/>
        </w:numPr>
        <w:tabs>
          <w:tab w:val="left" w:pos="0"/>
          <w:tab w:val="left" w:pos="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кадровые условия реализации Программы;</w:t>
      </w:r>
    </w:p>
    <w:p w:rsidR="00DD510D" w:rsidRPr="00DD510D" w:rsidRDefault="00DD510D" w:rsidP="00DD510D">
      <w:pPr>
        <w:numPr>
          <w:ilvl w:val="0"/>
          <w:numId w:val="6"/>
        </w:numPr>
        <w:tabs>
          <w:tab w:val="left" w:pos="0"/>
          <w:tab w:val="left" w:pos="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финансовые условия реализации Программы;</w:t>
      </w:r>
    </w:p>
    <w:p w:rsidR="00DD510D" w:rsidRPr="00DD510D" w:rsidRDefault="00DD510D" w:rsidP="00DD510D">
      <w:pPr>
        <w:numPr>
          <w:ilvl w:val="0"/>
          <w:numId w:val="6"/>
        </w:numPr>
        <w:tabs>
          <w:tab w:val="left" w:pos="0"/>
          <w:tab w:val="left" w:pos="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развивающей предметно-пространственной среды;</w:t>
      </w:r>
    </w:p>
    <w:p w:rsidR="00DD510D" w:rsidRPr="00DD510D" w:rsidRDefault="00DD510D" w:rsidP="00DD510D">
      <w:pPr>
        <w:numPr>
          <w:ilvl w:val="1"/>
          <w:numId w:val="6"/>
        </w:numPr>
        <w:tabs>
          <w:tab w:val="left" w:pos="0"/>
          <w:tab w:val="left" w:pos="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распорядок и режим дня;</w:t>
      </w:r>
    </w:p>
    <w:p w:rsidR="00DD510D" w:rsidRPr="00DD510D" w:rsidRDefault="00DD510D" w:rsidP="00DD510D">
      <w:pPr>
        <w:numPr>
          <w:ilvl w:val="0"/>
          <w:numId w:val="6"/>
        </w:numPr>
        <w:tabs>
          <w:tab w:val="left" w:pos="0"/>
          <w:tab w:val="left" w:pos="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организация образовательной деятельности;</w:t>
      </w:r>
    </w:p>
    <w:p w:rsidR="00DD510D" w:rsidRPr="00DD510D" w:rsidRDefault="00DD510D" w:rsidP="00DD510D">
      <w:pPr>
        <w:numPr>
          <w:ilvl w:val="0"/>
          <w:numId w:val="6"/>
        </w:numPr>
        <w:tabs>
          <w:tab w:val="left" w:pos="0"/>
          <w:tab w:val="left" w:pos="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0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традиционных событий, праздников, мероприятий.</w:t>
      </w:r>
    </w:p>
    <w:p w:rsidR="00B13187" w:rsidRDefault="00B13187"/>
    <w:sectPr w:rsidR="00B13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D3"/>
    <w:multiLevelType w:val="hybridMultilevel"/>
    <w:tmpl w:val="C00AF8DA"/>
    <w:lvl w:ilvl="0" w:tplc="8EACF254">
      <w:start w:val="1"/>
      <w:numFmt w:val="bullet"/>
      <w:lvlText w:val="В"/>
      <w:lvlJc w:val="left"/>
      <w:pPr>
        <w:ind w:left="0" w:firstLine="0"/>
      </w:pPr>
    </w:lvl>
    <w:lvl w:ilvl="1" w:tplc="4A96EF88">
      <w:numFmt w:val="decimal"/>
      <w:lvlText w:val=""/>
      <w:lvlJc w:val="left"/>
      <w:pPr>
        <w:ind w:left="0" w:firstLine="0"/>
      </w:pPr>
    </w:lvl>
    <w:lvl w:ilvl="2" w:tplc="F4504FCC">
      <w:numFmt w:val="decimal"/>
      <w:lvlText w:val=""/>
      <w:lvlJc w:val="left"/>
      <w:pPr>
        <w:ind w:left="0" w:firstLine="0"/>
      </w:pPr>
    </w:lvl>
    <w:lvl w:ilvl="3" w:tplc="D6C029DE">
      <w:numFmt w:val="decimal"/>
      <w:lvlText w:val=""/>
      <w:lvlJc w:val="left"/>
      <w:pPr>
        <w:ind w:left="0" w:firstLine="0"/>
      </w:pPr>
    </w:lvl>
    <w:lvl w:ilvl="4" w:tplc="B4943BA6">
      <w:numFmt w:val="decimal"/>
      <w:lvlText w:val=""/>
      <w:lvlJc w:val="left"/>
      <w:pPr>
        <w:ind w:left="0" w:firstLine="0"/>
      </w:pPr>
    </w:lvl>
    <w:lvl w:ilvl="5" w:tplc="DDB611FE">
      <w:numFmt w:val="decimal"/>
      <w:lvlText w:val=""/>
      <w:lvlJc w:val="left"/>
      <w:pPr>
        <w:ind w:left="0" w:firstLine="0"/>
      </w:pPr>
    </w:lvl>
    <w:lvl w:ilvl="6" w:tplc="A9E431C0">
      <w:numFmt w:val="decimal"/>
      <w:lvlText w:val=""/>
      <w:lvlJc w:val="left"/>
      <w:pPr>
        <w:ind w:left="0" w:firstLine="0"/>
      </w:pPr>
    </w:lvl>
    <w:lvl w:ilvl="7" w:tplc="FDF06950">
      <w:numFmt w:val="decimal"/>
      <w:lvlText w:val=""/>
      <w:lvlJc w:val="left"/>
      <w:pPr>
        <w:ind w:left="0" w:firstLine="0"/>
      </w:pPr>
    </w:lvl>
    <w:lvl w:ilvl="8" w:tplc="99E8D11A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0E90"/>
    <w:multiLevelType w:val="hybridMultilevel"/>
    <w:tmpl w:val="4C5A7FE2"/>
    <w:lvl w:ilvl="0" w:tplc="9E66441E">
      <w:start w:val="1"/>
      <w:numFmt w:val="bullet"/>
      <w:lvlText w:val="В"/>
      <w:lvlJc w:val="left"/>
      <w:pPr>
        <w:ind w:left="0" w:firstLine="0"/>
      </w:pPr>
    </w:lvl>
    <w:lvl w:ilvl="1" w:tplc="805CB83C">
      <w:numFmt w:val="decimal"/>
      <w:lvlText w:val=""/>
      <w:lvlJc w:val="left"/>
      <w:pPr>
        <w:ind w:left="0" w:firstLine="0"/>
      </w:pPr>
    </w:lvl>
    <w:lvl w:ilvl="2" w:tplc="4DF40C9A">
      <w:numFmt w:val="decimal"/>
      <w:lvlText w:val=""/>
      <w:lvlJc w:val="left"/>
      <w:pPr>
        <w:ind w:left="0" w:firstLine="0"/>
      </w:pPr>
    </w:lvl>
    <w:lvl w:ilvl="3" w:tplc="D3920106">
      <w:numFmt w:val="decimal"/>
      <w:lvlText w:val=""/>
      <w:lvlJc w:val="left"/>
      <w:pPr>
        <w:ind w:left="0" w:firstLine="0"/>
      </w:pPr>
    </w:lvl>
    <w:lvl w:ilvl="4" w:tplc="9E604498">
      <w:numFmt w:val="decimal"/>
      <w:lvlText w:val=""/>
      <w:lvlJc w:val="left"/>
      <w:pPr>
        <w:ind w:left="0" w:firstLine="0"/>
      </w:pPr>
    </w:lvl>
    <w:lvl w:ilvl="5" w:tplc="D9484B5A">
      <w:numFmt w:val="decimal"/>
      <w:lvlText w:val=""/>
      <w:lvlJc w:val="left"/>
      <w:pPr>
        <w:ind w:left="0" w:firstLine="0"/>
      </w:pPr>
    </w:lvl>
    <w:lvl w:ilvl="6" w:tplc="20FE18B8">
      <w:numFmt w:val="decimal"/>
      <w:lvlText w:val=""/>
      <w:lvlJc w:val="left"/>
      <w:pPr>
        <w:ind w:left="0" w:firstLine="0"/>
      </w:pPr>
    </w:lvl>
    <w:lvl w:ilvl="7" w:tplc="A6BCEF9A">
      <w:numFmt w:val="decimal"/>
      <w:lvlText w:val=""/>
      <w:lvlJc w:val="left"/>
      <w:pPr>
        <w:ind w:left="0" w:firstLine="0"/>
      </w:pPr>
    </w:lvl>
    <w:lvl w:ilvl="8" w:tplc="6DBADE4A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3A2D"/>
    <w:multiLevelType w:val="hybridMultilevel"/>
    <w:tmpl w:val="615204F4"/>
    <w:lvl w:ilvl="0" w:tplc="4518F6C4">
      <w:start w:val="1"/>
      <w:numFmt w:val="bullet"/>
      <w:lvlText w:val="-"/>
      <w:lvlJc w:val="left"/>
      <w:pPr>
        <w:ind w:left="0" w:firstLine="0"/>
      </w:pPr>
    </w:lvl>
    <w:lvl w:ilvl="1" w:tplc="555620A4">
      <w:start w:val="1"/>
      <w:numFmt w:val="bullet"/>
      <w:lvlText w:val="-"/>
      <w:lvlJc w:val="left"/>
      <w:pPr>
        <w:ind w:left="0" w:firstLine="0"/>
      </w:pPr>
    </w:lvl>
    <w:lvl w:ilvl="2" w:tplc="8D266C8A">
      <w:numFmt w:val="decimal"/>
      <w:lvlText w:val=""/>
      <w:lvlJc w:val="left"/>
      <w:pPr>
        <w:ind w:left="0" w:firstLine="0"/>
      </w:pPr>
    </w:lvl>
    <w:lvl w:ilvl="3" w:tplc="47F29A14">
      <w:numFmt w:val="decimal"/>
      <w:lvlText w:val=""/>
      <w:lvlJc w:val="left"/>
      <w:pPr>
        <w:ind w:left="0" w:firstLine="0"/>
      </w:pPr>
    </w:lvl>
    <w:lvl w:ilvl="4" w:tplc="67D01B62">
      <w:numFmt w:val="decimal"/>
      <w:lvlText w:val=""/>
      <w:lvlJc w:val="left"/>
      <w:pPr>
        <w:ind w:left="0" w:firstLine="0"/>
      </w:pPr>
    </w:lvl>
    <w:lvl w:ilvl="5" w:tplc="C678860E">
      <w:numFmt w:val="decimal"/>
      <w:lvlText w:val=""/>
      <w:lvlJc w:val="left"/>
      <w:pPr>
        <w:ind w:left="0" w:firstLine="0"/>
      </w:pPr>
    </w:lvl>
    <w:lvl w:ilvl="6" w:tplc="5EC28F5A">
      <w:numFmt w:val="decimal"/>
      <w:lvlText w:val=""/>
      <w:lvlJc w:val="left"/>
      <w:pPr>
        <w:ind w:left="0" w:firstLine="0"/>
      </w:pPr>
    </w:lvl>
    <w:lvl w:ilvl="7" w:tplc="1C5403D2">
      <w:numFmt w:val="decimal"/>
      <w:lvlText w:val=""/>
      <w:lvlJc w:val="left"/>
      <w:pPr>
        <w:ind w:left="0" w:firstLine="0"/>
      </w:pPr>
    </w:lvl>
    <w:lvl w:ilvl="8" w:tplc="0D1C41AA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46CF"/>
    <w:multiLevelType w:val="hybridMultilevel"/>
    <w:tmpl w:val="8BA26704"/>
    <w:lvl w:ilvl="0" w:tplc="8362EAC2">
      <w:start w:val="1"/>
      <w:numFmt w:val="bullet"/>
      <w:lvlText w:val="-"/>
      <w:lvlJc w:val="left"/>
      <w:pPr>
        <w:ind w:left="0" w:firstLine="0"/>
      </w:pPr>
    </w:lvl>
    <w:lvl w:ilvl="1" w:tplc="C03C49D2">
      <w:numFmt w:val="decimal"/>
      <w:lvlText w:val=""/>
      <w:lvlJc w:val="left"/>
      <w:pPr>
        <w:ind w:left="0" w:firstLine="0"/>
      </w:pPr>
    </w:lvl>
    <w:lvl w:ilvl="2" w:tplc="8520B4BC">
      <w:numFmt w:val="decimal"/>
      <w:lvlText w:val=""/>
      <w:lvlJc w:val="left"/>
      <w:pPr>
        <w:ind w:left="0" w:firstLine="0"/>
      </w:pPr>
    </w:lvl>
    <w:lvl w:ilvl="3" w:tplc="4684AEC2">
      <w:numFmt w:val="decimal"/>
      <w:lvlText w:val=""/>
      <w:lvlJc w:val="left"/>
      <w:pPr>
        <w:ind w:left="0" w:firstLine="0"/>
      </w:pPr>
    </w:lvl>
    <w:lvl w:ilvl="4" w:tplc="C2DCF6F0">
      <w:numFmt w:val="decimal"/>
      <w:lvlText w:val=""/>
      <w:lvlJc w:val="left"/>
      <w:pPr>
        <w:ind w:left="0" w:firstLine="0"/>
      </w:pPr>
    </w:lvl>
    <w:lvl w:ilvl="5" w:tplc="1294175A">
      <w:numFmt w:val="decimal"/>
      <w:lvlText w:val=""/>
      <w:lvlJc w:val="left"/>
      <w:pPr>
        <w:ind w:left="0" w:firstLine="0"/>
      </w:pPr>
    </w:lvl>
    <w:lvl w:ilvl="6" w:tplc="33ACBB40">
      <w:numFmt w:val="decimal"/>
      <w:lvlText w:val=""/>
      <w:lvlJc w:val="left"/>
      <w:pPr>
        <w:ind w:left="0" w:firstLine="0"/>
      </w:pPr>
    </w:lvl>
    <w:lvl w:ilvl="7" w:tplc="24B6A71E">
      <w:numFmt w:val="decimal"/>
      <w:lvlText w:val=""/>
      <w:lvlJc w:val="left"/>
      <w:pPr>
        <w:ind w:left="0" w:firstLine="0"/>
      </w:pPr>
    </w:lvl>
    <w:lvl w:ilvl="8" w:tplc="DCD4537A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00057D3"/>
    <w:multiLevelType w:val="hybridMultilevel"/>
    <w:tmpl w:val="C8EA6058"/>
    <w:lvl w:ilvl="0" w:tplc="87428A5C">
      <w:start w:val="1"/>
      <w:numFmt w:val="bullet"/>
      <w:lvlText w:val="-"/>
      <w:lvlJc w:val="left"/>
      <w:pPr>
        <w:ind w:left="0" w:firstLine="0"/>
      </w:pPr>
    </w:lvl>
    <w:lvl w:ilvl="1" w:tplc="6E96D2C6">
      <w:start w:val="1"/>
      <w:numFmt w:val="bullet"/>
      <w:lvlText w:val="-"/>
      <w:lvlJc w:val="left"/>
      <w:pPr>
        <w:ind w:left="0" w:firstLine="0"/>
      </w:pPr>
    </w:lvl>
    <w:lvl w:ilvl="2" w:tplc="A11C1CF0">
      <w:start w:val="1"/>
      <w:numFmt w:val="bullet"/>
      <w:lvlText w:val="В"/>
      <w:lvlJc w:val="left"/>
      <w:pPr>
        <w:ind w:left="0" w:firstLine="0"/>
      </w:pPr>
    </w:lvl>
    <w:lvl w:ilvl="3" w:tplc="7D5488E2">
      <w:numFmt w:val="decimal"/>
      <w:lvlText w:val=""/>
      <w:lvlJc w:val="left"/>
      <w:pPr>
        <w:ind w:left="0" w:firstLine="0"/>
      </w:pPr>
    </w:lvl>
    <w:lvl w:ilvl="4" w:tplc="E3A25DAA">
      <w:numFmt w:val="decimal"/>
      <w:lvlText w:val=""/>
      <w:lvlJc w:val="left"/>
      <w:pPr>
        <w:ind w:left="0" w:firstLine="0"/>
      </w:pPr>
    </w:lvl>
    <w:lvl w:ilvl="5" w:tplc="D1AC69E6">
      <w:numFmt w:val="decimal"/>
      <w:lvlText w:val=""/>
      <w:lvlJc w:val="left"/>
      <w:pPr>
        <w:ind w:left="0" w:firstLine="0"/>
      </w:pPr>
    </w:lvl>
    <w:lvl w:ilvl="6" w:tplc="0194E240">
      <w:numFmt w:val="decimal"/>
      <w:lvlText w:val=""/>
      <w:lvlJc w:val="left"/>
      <w:pPr>
        <w:ind w:left="0" w:firstLine="0"/>
      </w:pPr>
    </w:lvl>
    <w:lvl w:ilvl="7" w:tplc="49DA93DE">
      <w:numFmt w:val="decimal"/>
      <w:lvlText w:val=""/>
      <w:lvlJc w:val="left"/>
      <w:pPr>
        <w:ind w:left="0" w:firstLine="0"/>
      </w:pPr>
    </w:lvl>
    <w:lvl w:ilvl="8" w:tplc="1DE898C6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00006048"/>
    <w:multiLevelType w:val="hybridMultilevel"/>
    <w:tmpl w:val="69685736"/>
    <w:lvl w:ilvl="0" w:tplc="1BB66D18">
      <w:start w:val="1"/>
      <w:numFmt w:val="bullet"/>
      <w:lvlText w:val="В"/>
      <w:lvlJc w:val="left"/>
      <w:pPr>
        <w:ind w:left="0" w:firstLine="0"/>
      </w:pPr>
    </w:lvl>
    <w:lvl w:ilvl="1" w:tplc="9ED002EE">
      <w:numFmt w:val="decimal"/>
      <w:lvlText w:val=""/>
      <w:lvlJc w:val="left"/>
      <w:pPr>
        <w:ind w:left="0" w:firstLine="0"/>
      </w:pPr>
    </w:lvl>
    <w:lvl w:ilvl="2" w:tplc="CF2EA650">
      <w:numFmt w:val="decimal"/>
      <w:lvlText w:val=""/>
      <w:lvlJc w:val="left"/>
      <w:pPr>
        <w:ind w:left="0" w:firstLine="0"/>
      </w:pPr>
    </w:lvl>
    <w:lvl w:ilvl="3" w:tplc="E4646472">
      <w:numFmt w:val="decimal"/>
      <w:lvlText w:val=""/>
      <w:lvlJc w:val="left"/>
      <w:pPr>
        <w:ind w:left="0" w:firstLine="0"/>
      </w:pPr>
    </w:lvl>
    <w:lvl w:ilvl="4" w:tplc="C65C42CE">
      <w:numFmt w:val="decimal"/>
      <w:lvlText w:val=""/>
      <w:lvlJc w:val="left"/>
      <w:pPr>
        <w:ind w:left="0" w:firstLine="0"/>
      </w:pPr>
    </w:lvl>
    <w:lvl w:ilvl="5" w:tplc="38CC5FFC">
      <w:numFmt w:val="decimal"/>
      <w:lvlText w:val=""/>
      <w:lvlJc w:val="left"/>
      <w:pPr>
        <w:ind w:left="0" w:firstLine="0"/>
      </w:pPr>
    </w:lvl>
    <w:lvl w:ilvl="6" w:tplc="A67A2C18">
      <w:numFmt w:val="decimal"/>
      <w:lvlText w:val=""/>
      <w:lvlJc w:val="left"/>
      <w:pPr>
        <w:ind w:left="0" w:firstLine="0"/>
      </w:pPr>
    </w:lvl>
    <w:lvl w:ilvl="7" w:tplc="EFC4F79A">
      <w:numFmt w:val="decimal"/>
      <w:lvlText w:val=""/>
      <w:lvlJc w:val="left"/>
      <w:pPr>
        <w:ind w:left="0" w:firstLine="0"/>
      </w:pPr>
    </w:lvl>
    <w:lvl w:ilvl="8" w:tplc="975E9990">
      <w:numFmt w:val="decimal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1EC"/>
    <w:rsid w:val="001C11EC"/>
    <w:rsid w:val="006616D8"/>
    <w:rsid w:val="00B13187"/>
    <w:rsid w:val="00DD5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7D52D"/>
  <w15:chartTrackingRefBased/>
  <w15:docId w15:val="{AB3D6D53-FB4D-44BB-B556-1FD9FD6E3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2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972</Words>
  <Characters>5547</Characters>
  <Application>Microsoft Office Word</Application>
  <DocSecurity>0</DocSecurity>
  <Lines>46</Lines>
  <Paragraphs>13</Paragraphs>
  <ScaleCrop>false</ScaleCrop>
  <Company>HP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4</cp:revision>
  <dcterms:created xsi:type="dcterms:W3CDTF">2023-03-15T15:27:00Z</dcterms:created>
  <dcterms:modified xsi:type="dcterms:W3CDTF">2023-03-21T11:11:00Z</dcterms:modified>
</cp:coreProperties>
</file>